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77140B" w:rsidRDefault="0077140B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131E89" w:rsidRPr="00131E89" w:rsidRDefault="00131E89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131E89">
        <w:rPr>
          <w:b/>
          <w:sz w:val="22"/>
          <w:szCs w:val="22"/>
        </w:rPr>
        <w:t>«</w:t>
      </w:r>
      <w:proofErr w:type="spellStart"/>
      <w:r w:rsidRPr="00131E89">
        <w:rPr>
          <w:b/>
          <w:sz w:val="22"/>
          <w:szCs w:val="22"/>
        </w:rPr>
        <w:t>Био</w:t>
      </w:r>
      <w:proofErr w:type="spellEnd"/>
      <w:r w:rsidRPr="00131E89">
        <w:rPr>
          <w:b/>
          <w:sz w:val="22"/>
          <w:szCs w:val="22"/>
        </w:rPr>
        <w:t>», «эко», «органик» - в чем разница?</w:t>
      </w:r>
    </w:p>
    <w:p w:rsidR="00A06142" w:rsidRDefault="00A06142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31E89" w:rsidRPr="00131E89" w:rsidRDefault="00131E89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31E89">
        <w:rPr>
          <w:sz w:val="22"/>
          <w:szCs w:val="22"/>
        </w:rPr>
        <w:t>У покупателей возникает ощущение, что эти товары лучше других. Но так ли это на самом деле?</w:t>
      </w:r>
    </w:p>
    <w:p w:rsidR="00131E89" w:rsidRPr="00131E89" w:rsidRDefault="00131E89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31E89">
        <w:rPr>
          <w:sz w:val="22"/>
          <w:szCs w:val="22"/>
        </w:rPr>
        <w:t>Маркировка «эко» не означает, что продукты полезны для человека. Эта надпись указывает на то, что в ходе производства, транспортировки, хранения, использования или утилизации товара не наносится вред окружающей среде. Иными словами, покупая эко-продукцию, вы выбираете товар, безопасный для природы.</w:t>
      </w:r>
    </w:p>
    <w:p w:rsidR="00131E89" w:rsidRPr="00131E89" w:rsidRDefault="00131E89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31E89">
        <w:rPr>
          <w:sz w:val="22"/>
          <w:szCs w:val="22"/>
        </w:rPr>
        <w:t>Приставка «</w:t>
      </w:r>
      <w:proofErr w:type="spellStart"/>
      <w:r w:rsidRPr="00131E89">
        <w:rPr>
          <w:sz w:val="22"/>
          <w:szCs w:val="22"/>
        </w:rPr>
        <w:t>био</w:t>
      </w:r>
      <w:proofErr w:type="spellEnd"/>
      <w:r w:rsidRPr="00131E89">
        <w:rPr>
          <w:sz w:val="22"/>
          <w:szCs w:val="22"/>
        </w:rPr>
        <w:t xml:space="preserve">» допустима на продукции переработки молока (кефир, йогурт и другие кисломолочные продукты), обогащенной пробиотиками или </w:t>
      </w:r>
      <w:proofErr w:type="spellStart"/>
      <w:r w:rsidRPr="00131E89">
        <w:rPr>
          <w:sz w:val="22"/>
          <w:szCs w:val="22"/>
        </w:rPr>
        <w:t>пребиотиками</w:t>
      </w:r>
      <w:proofErr w:type="spellEnd"/>
      <w:r w:rsidRPr="00131E89">
        <w:rPr>
          <w:sz w:val="22"/>
          <w:szCs w:val="22"/>
        </w:rPr>
        <w:t>. То есть только обогащенные полезными микроорганизмами молочные продукты могут иметь маркировку «</w:t>
      </w:r>
      <w:proofErr w:type="spellStart"/>
      <w:r w:rsidRPr="00131E89">
        <w:rPr>
          <w:sz w:val="22"/>
          <w:szCs w:val="22"/>
        </w:rPr>
        <w:t>био</w:t>
      </w:r>
      <w:proofErr w:type="spellEnd"/>
      <w:r w:rsidRPr="00131E89">
        <w:rPr>
          <w:sz w:val="22"/>
          <w:szCs w:val="22"/>
        </w:rPr>
        <w:t>», всё остальное – маркетинговый ход производителей.</w:t>
      </w:r>
    </w:p>
    <w:p w:rsidR="00131E89" w:rsidRPr="00866AF7" w:rsidRDefault="00131E89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31E89">
        <w:rPr>
          <w:sz w:val="22"/>
          <w:szCs w:val="22"/>
        </w:rPr>
        <w:t xml:space="preserve">А вот знак «органик» дает покупателям гарантию безопасности – в такой продукции нет пестицидов, антибиотиков, красителей, агрохимикатов, ГМО, синтетических регуляторов роста и это проверено аккредитованным центром по сертификации. Однако получить такую маркировку непросто. Чтобы продукция считалась </w:t>
      </w:r>
      <w:r w:rsidRPr="00866AF7">
        <w:rPr>
          <w:sz w:val="22"/>
          <w:szCs w:val="22"/>
        </w:rPr>
        <w:t>органической, изготовителю нужно соблюсти правила ведения производства, сбора, упаковки, транспортирования и хранения продукции.</w:t>
      </w:r>
    </w:p>
    <w:p w:rsidR="00866AF7" w:rsidRPr="00866AF7" w:rsidRDefault="00866AF7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866AF7">
        <w:rPr>
          <w:bCs/>
          <w:sz w:val="22"/>
          <w:szCs w:val="22"/>
        </w:rPr>
        <w:t xml:space="preserve">3 августа 2018 года был принят </w:t>
      </w:r>
      <w:r w:rsidR="00991935">
        <w:rPr>
          <w:bCs/>
          <w:sz w:val="22"/>
          <w:szCs w:val="22"/>
        </w:rPr>
        <w:t>Ф</w:t>
      </w:r>
      <w:r w:rsidRPr="00866AF7">
        <w:rPr>
          <w:bCs/>
          <w:sz w:val="22"/>
          <w:szCs w:val="22"/>
        </w:rPr>
        <w:t>едеральный закон N 280-ФЗ "Об органической продукции и о внесении изменений в отдельные законодательные акты Российской Федерации". В документе определены требования, относящиеся к производству, хранению, транспортировке, маркировке и реализации органической продукции. Федеральный закон об органической продукции, принятый 03.08.2018, вступил в силу с 1 января 2020 года.</w:t>
      </w:r>
    </w:p>
    <w:p w:rsidR="00866AF7" w:rsidRPr="00866AF7" w:rsidRDefault="00866AF7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866AF7">
        <w:rPr>
          <w:sz w:val="22"/>
          <w:szCs w:val="22"/>
        </w:rPr>
        <w:t>Органическая продукция</w:t>
      </w:r>
      <w:r>
        <w:rPr>
          <w:sz w:val="22"/>
          <w:szCs w:val="22"/>
        </w:rPr>
        <w:t xml:space="preserve"> </w:t>
      </w:r>
      <w:r w:rsidRPr="00866AF7">
        <w:rPr>
          <w:sz w:val="22"/>
          <w:szCs w:val="22"/>
        </w:rPr>
        <w:t xml:space="preserve">- экологически чистые </w:t>
      </w:r>
      <w:r w:rsidRPr="00866AF7">
        <w:rPr>
          <w:bCs/>
          <w:sz w:val="22"/>
          <w:szCs w:val="22"/>
        </w:rPr>
        <w:t>сельскохозяйственная продукция, сырье и продовольствие, производство которых соответствует требованиям, установленным Федеральным законом N 280-ФЗ.</w:t>
      </w:r>
    </w:p>
    <w:p w:rsidR="00866AF7" w:rsidRPr="00866AF7" w:rsidRDefault="00866AF7" w:rsidP="00866A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866AF7">
        <w:rPr>
          <w:bCs/>
          <w:sz w:val="22"/>
          <w:szCs w:val="22"/>
        </w:rPr>
        <w:t xml:space="preserve">До принятия </w:t>
      </w:r>
      <w:r>
        <w:rPr>
          <w:bCs/>
          <w:sz w:val="22"/>
          <w:szCs w:val="22"/>
        </w:rPr>
        <w:t>Федерального закона № 280-ФЗ</w:t>
      </w:r>
      <w:r w:rsidRPr="00866AF7">
        <w:rPr>
          <w:bCs/>
          <w:sz w:val="22"/>
          <w:szCs w:val="22"/>
        </w:rPr>
        <w:t xml:space="preserve"> развитие рынка носило стихийный характер, отсутствовала законодательная база, регулирующая эту область. Это позволяло изготовителям произвольно и безнаказанно позиционировать свою продукцию как «органическая», если она такой и не является.</w:t>
      </w:r>
    </w:p>
    <w:p w:rsidR="00866AF7" w:rsidRDefault="00866AF7" w:rsidP="00866A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866AF7">
        <w:rPr>
          <w:bCs/>
          <w:sz w:val="22"/>
          <w:szCs w:val="22"/>
        </w:rPr>
        <w:t>Теперь, с принятием федерального закона об органической продукции установлено официальное определение понятия «органическая продукция» и определены нормы её производства, хранения, транспортировки, маркировки и реализации. Изготовители такой продукции смогут пройти добровольную сертификацию. После подтверждения соответствия производители органической продукции будут внесены в единый государстве</w:t>
      </w:r>
      <w:r w:rsidR="00DF3F93">
        <w:rPr>
          <w:bCs/>
          <w:sz w:val="22"/>
          <w:szCs w:val="22"/>
        </w:rPr>
        <w:t>нный реестр.</w:t>
      </w:r>
    </w:p>
    <w:p w:rsidR="00DF3F93" w:rsidRPr="00DF3F93" w:rsidRDefault="00DF3F93" w:rsidP="00DF3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DF3F93">
        <w:rPr>
          <w:bCs/>
          <w:sz w:val="22"/>
          <w:szCs w:val="22"/>
        </w:rPr>
        <w:t>Производители органической продукции после подтверждения соответствия производства органической продукции в соответствии со статьей 5 настоящего Федерального закона имеют право разместить являющуюся отличительным признаком органической продукции маркировку в виде комбинации надписей и графического изображения (знака) органической продукции единого образца на упаковке, потребительской и (или) транспортной таре органической продукции</w:t>
      </w:r>
    </w:p>
    <w:p w:rsidR="00641769" w:rsidRDefault="00641769" w:rsidP="006417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2"/>
          <w:szCs w:val="22"/>
        </w:rPr>
      </w:pPr>
      <w:r w:rsidRPr="00C572EE">
        <w:rPr>
          <w:noProof/>
        </w:rPr>
        <w:drawing>
          <wp:inline distT="0" distB="0" distL="0" distR="0" wp14:anchorId="0BE5C492" wp14:editId="08B2D269">
            <wp:extent cx="914400" cy="7524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5" t="52652" r="38123" b="6166"/>
                    <a:stretch/>
                  </pic:blipFill>
                  <pic:spPr bwMode="auto">
                    <a:xfrm>
                      <a:off x="0" y="0"/>
                      <a:ext cx="916441" cy="7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F93" w:rsidRPr="00866AF7" w:rsidRDefault="00DF3F93" w:rsidP="006417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DF3F93">
        <w:rPr>
          <w:bCs/>
          <w:sz w:val="22"/>
          <w:szCs w:val="22"/>
        </w:rPr>
        <w:t>Надписи, используемые для маркировки органической продукции, могут содержать слово "органический", а также его сокращения или слова, производные от этого слова, отдельно либо в сочетании с наименованием органической продукции.</w:t>
      </w:r>
    </w:p>
    <w:p w:rsidR="00BC12AF" w:rsidRPr="00BC12AF" w:rsidRDefault="00BC12AF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C12AF">
        <w:rPr>
          <w:bCs/>
          <w:sz w:val="22"/>
          <w:szCs w:val="22"/>
        </w:rPr>
        <w:t xml:space="preserve">Обратите внимание на распространённое в настоящее время явление – </w:t>
      </w:r>
      <w:proofErr w:type="spellStart"/>
      <w:r w:rsidRPr="00BC12AF">
        <w:rPr>
          <w:bCs/>
          <w:sz w:val="22"/>
          <w:szCs w:val="22"/>
        </w:rPr>
        <w:t>гринвошинг</w:t>
      </w:r>
      <w:proofErr w:type="spellEnd"/>
      <w:r w:rsidRPr="00BC12AF">
        <w:rPr>
          <w:bCs/>
          <w:sz w:val="22"/>
          <w:szCs w:val="22"/>
        </w:rPr>
        <w:t>. «</w:t>
      </w:r>
      <w:proofErr w:type="spellStart"/>
      <w:r w:rsidRPr="00BC12AF">
        <w:rPr>
          <w:bCs/>
          <w:sz w:val="22"/>
          <w:szCs w:val="22"/>
        </w:rPr>
        <w:t>Гринвошинг</w:t>
      </w:r>
      <w:proofErr w:type="spellEnd"/>
      <w:r w:rsidRPr="00BC12AF">
        <w:rPr>
          <w:bCs/>
          <w:sz w:val="22"/>
          <w:szCs w:val="22"/>
        </w:rPr>
        <w:t>» — необоснованное позиционирование товара или услуги в качестве экологичного.</w:t>
      </w:r>
    </w:p>
    <w:p w:rsidR="00BC12AF" w:rsidRPr="00BC12AF" w:rsidRDefault="00BC12AF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C12AF">
        <w:rPr>
          <w:bCs/>
          <w:sz w:val="22"/>
          <w:szCs w:val="22"/>
        </w:rPr>
        <w:t>Около 58% «экологических» высказываний брендов косметики имеют как минимум одну ложь.</w:t>
      </w:r>
    </w:p>
    <w:p w:rsidR="00BC12AF" w:rsidRPr="00BC12AF" w:rsidRDefault="00BC12AF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0F4216">
        <w:rPr>
          <w:b/>
          <w:bCs/>
          <w:sz w:val="22"/>
          <w:szCs w:val="22"/>
        </w:rPr>
        <w:t>Как это понимать?</w:t>
      </w:r>
    </w:p>
    <w:p w:rsidR="00BC12AF" w:rsidRPr="00BC12AF" w:rsidRDefault="00BC12AF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C12AF">
        <w:rPr>
          <w:bCs/>
          <w:sz w:val="22"/>
          <w:szCs w:val="22"/>
        </w:rPr>
        <w:t>Это означает, что не всегда, когда вы читаете на упаковке — "растительная", "натуральная" косметика; "косметика, созданная природой"; "</w:t>
      </w:r>
      <w:proofErr w:type="spellStart"/>
      <w:r w:rsidRPr="00BC12AF">
        <w:rPr>
          <w:bCs/>
          <w:sz w:val="22"/>
          <w:szCs w:val="22"/>
        </w:rPr>
        <w:t>биокосметика</w:t>
      </w:r>
      <w:proofErr w:type="spellEnd"/>
      <w:r w:rsidRPr="00BC12AF">
        <w:rPr>
          <w:bCs/>
          <w:sz w:val="22"/>
          <w:szCs w:val="22"/>
        </w:rPr>
        <w:t xml:space="preserve">" — это не обязывает её </w:t>
      </w:r>
      <w:r w:rsidRPr="00BC12AF">
        <w:rPr>
          <w:bCs/>
          <w:sz w:val="22"/>
          <w:szCs w:val="22"/>
        </w:rPr>
        <w:lastRenderedPageBreak/>
        <w:t>действительно быть такой. Связано это с тем, что ни в России, ни во всём мире не существует чётких определений, созданных законодательством, про то, что такое натуральная косметика, а что — нет.</w:t>
      </w:r>
    </w:p>
    <w:p w:rsidR="00BC12AF" w:rsidRPr="00BC12AF" w:rsidRDefault="00BC12AF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C12AF">
        <w:rPr>
          <w:bCs/>
          <w:sz w:val="22"/>
          <w:szCs w:val="22"/>
        </w:rPr>
        <w:t>Это может делаться несколькими способами: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>Например, зелёный цвет упаковки плюс надписи «фитотерапия», «природная» и т.д. ассоциируются с экологичностью и натуральностью продукта.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 xml:space="preserve">Когда на упаковке ставятся такие слова, как натуральный, </w:t>
      </w:r>
      <w:proofErr w:type="spellStart"/>
      <w:r w:rsidR="00BC12AF" w:rsidRPr="00BC12AF">
        <w:rPr>
          <w:bCs/>
          <w:sz w:val="22"/>
          <w:szCs w:val="22"/>
        </w:rPr>
        <w:t>Natural</w:t>
      </w:r>
      <w:proofErr w:type="spellEnd"/>
      <w:r w:rsidR="00BC12AF" w:rsidRPr="00BC12AF">
        <w:rPr>
          <w:bCs/>
          <w:sz w:val="22"/>
          <w:szCs w:val="22"/>
        </w:rPr>
        <w:t xml:space="preserve">, БИО, растительный и т.д. Не думайте, что все продукты с этими надписями — жертвы </w:t>
      </w:r>
      <w:proofErr w:type="spellStart"/>
      <w:r w:rsidR="00BC12AF" w:rsidRPr="00BC12AF">
        <w:rPr>
          <w:bCs/>
          <w:sz w:val="22"/>
          <w:szCs w:val="22"/>
        </w:rPr>
        <w:t>гринвошинга</w:t>
      </w:r>
      <w:proofErr w:type="spellEnd"/>
      <w:r w:rsidR="00BC12AF" w:rsidRPr="00BC12AF">
        <w:rPr>
          <w:bCs/>
          <w:sz w:val="22"/>
          <w:szCs w:val="22"/>
        </w:rPr>
        <w:t>, но это и не значит, что если на продукте такая надпись, то его состав будет на 100% органический или натуральный.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>Ссылка на растительные компоненты – «на основе трав», «живая косметика» и т.д.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>Заявление об экологичности может быть правдивым, но совершенно бесполезным для потребителя. Например, на растительном масле любят писать, что оно «не содержит холестерина». Это рекламный трюк: холестерин вообще никогда не содержится в растительных маслах, он есть только в продуктах животного происхождения.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>Сертификат «</w:t>
      </w:r>
      <w:proofErr w:type="spellStart"/>
      <w:r w:rsidR="00BC12AF" w:rsidRPr="00BC12AF">
        <w:rPr>
          <w:bCs/>
          <w:sz w:val="22"/>
          <w:szCs w:val="22"/>
        </w:rPr>
        <w:t>Natural</w:t>
      </w:r>
      <w:proofErr w:type="spellEnd"/>
      <w:r w:rsidR="00BC12AF" w:rsidRPr="00BC12AF">
        <w:rPr>
          <w:bCs/>
          <w:sz w:val="22"/>
          <w:szCs w:val="22"/>
        </w:rPr>
        <w:t xml:space="preserve"> </w:t>
      </w:r>
      <w:proofErr w:type="spellStart"/>
      <w:r w:rsidR="00BC12AF" w:rsidRPr="00BC12AF">
        <w:rPr>
          <w:bCs/>
          <w:sz w:val="22"/>
          <w:szCs w:val="22"/>
        </w:rPr>
        <w:t>Care</w:t>
      </w:r>
      <w:proofErr w:type="spellEnd"/>
      <w:r w:rsidR="00BC12AF" w:rsidRPr="00BC12AF">
        <w:rPr>
          <w:bCs/>
          <w:sz w:val="22"/>
          <w:szCs w:val="22"/>
        </w:rPr>
        <w:t>» совершенно ничего не означает, это «сертификат», придуманный самим брендом.</w:t>
      </w:r>
    </w:p>
    <w:p w:rsidR="00BC12AF" w:rsidRPr="00BC12AF" w:rsidRDefault="000F4216" w:rsidP="00BC12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BC12AF" w:rsidRPr="00BC12AF">
        <w:rPr>
          <w:bCs/>
          <w:sz w:val="22"/>
          <w:szCs w:val="22"/>
        </w:rPr>
        <w:t>Есть определённые сертификаты, которые подтверждают качество составов косметики, и признаны во всём мире.</w:t>
      </w:r>
    </w:p>
    <w:p w:rsidR="00BC12AF" w:rsidRPr="00BC12AF" w:rsidRDefault="00BC12AF" w:rsidP="00BC12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110155" cy="866775"/>
            <wp:effectExtent l="0" t="0" r="0" b="0"/>
            <wp:docPr id="5" name="Рисунок 5" descr="https://zpp.rospotrebnadzor.ru/Upload/Images%20GIS%20ZPP/Ecoc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pp.rospotrebnadzor.ru/Upload/Images%20GIS%20ZPP/Ecoc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1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781812" cy="800100"/>
            <wp:effectExtent l="0" t="0" r="0" b="0"/>
            <wp:docPr id="4" name="Рисунок 4" descr="https://zpp.rospotrebnadzor.ru/Upload/Images%20GIS%20ZPP/BD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pp.rospotrebnadzor.ru/Upload/Images%20GIS%20ZPP/BDI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1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847725" cy="847725"/>
            <wp:effectExtent l="0" t="0" r="9525" b="9525"/>
            <wp:docPr id="3" name="Рисунок 3" descr="https://zpp.rospotrebnadzor.ru/Upload/Images%20GIS%20ZPP/I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pp.rospotrebnadzor.ru/Upload/Images%20GIS%20ZPP/IC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81025" cy="614841"/>
            <wp:effectExtent l="0" t="0" r="0" b="0"/>
            <wp:docPr id="2" name="Рисунок 2" descr="https://zpp.rospotrebnadzor.ru/Upload/Images%20GIS%20ZPP/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pp.rospotrebnadzor.ru/Upload/Images%20GIS%20ZPP/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866775" cy="866775"/>
            <wp:effectExtent l="0" t="0" r="9525" b="9525"/>
            <wp:docPr id="1" name="Рисунок 1" descr="https://zpp.rospotrebnadzor.ru/Upload/Images%20GIS%20ZPP/USDA%20Orga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pp.rospotrebnadzor.ru/Upload/Images%20GIS%20ZPP/USDA%20Organi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AF" w:rsidRPr="00BC12AF" w:rsidRDefault="00BC12AF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0F4216">
        <w:rPr>
          <w:b/>
          <w:sz w:val="22"/>
          <w:szCs w:val="22"/>
        </w:rPr>
        <w:t xml:space="preserve">Натуральная косметика и </w:t>
      </w:r>
      <w:proofErr w:type="spellStart"/>
      <w:r w:rsidRPr="000F4216">
        <w:rPr>
          <w:b/>
          <w:sz w:val="22"/>
          <w:szCs w:val="22"/>
        </w:rPr>
        <w:t>гринвошинг</w:t>
      </w:r>
      <w:proofErr w:type="spellEnd"/>
      <w:r w:rsidRPr="000F4216">
        <w:rPr>
          <w:b/>
          <w:sz w:val="22"/>
          <w:szCs w:val="22"/>
        </w:rPr>
        <w:t xml:space="preserve"> — как отличить?</w:t>
      </w:r>
    </w:p>
    <w:p w:rsidR="00BC12AF" w:rsidRPr="00BC12AF" w:rsidRDefault="00BC12AF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C12AF">
        <w:rPr>
          <w:sz w:val="22"/>
          <w:szCs w:val="22"/>
        </w:rPr>
        <w:t xml:space="preserve">А как же отличить, когда косметика действительно натуральная, а когда это </w:t>
      </w:r>
      <w:proofErr w:type="spellStart"/>
      <w:r w:rsidRPr="00BC12AF">
        <w:rPr>
          <w:sz w:val="22"/>
          <w:szCs w:val="22"/>
        </w:rPr>
        <w:t>гринвошинг</w:t>
      </w:r>
      <w:proofErr w:type="spellEnd"/>
      <w:r w:rsidRPr="00BC12AF">
        <w:rPr>
          <w:sz w:val="22"/>
          <w:szCs w:val="22"/>
        </w:rPr>
        <w:t>?</w:t>
      </w:r>
    </w:p>
    <w:p w:rsidR="00BC12AF" w:rsidRPr="00BC12AF" w:rsidRDefault="00BC12AF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991935">
        <w:rPr>
          <w:b/>
          <w:sz w:val="22"/>
          <w:szCs w:val="22"/>
        </w:rPr>
        <w:t>Пара советов.</w:t>
      </w:r>
    </w:p>
    <w:p w:rsidR="00BC12AF" w:rsidRPr="00BC12AF" w:rsidRDefault="00BC12AF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C12AF">
        <w:rPr>
          <w:sz w:val="22"/>
          <w:szCs w:val="22"/>
        </w:rPr>
        <w:t>Если вы не уверены, действительно ли натуральный продукт у вас в руках, то:</w:t>
      </w:r>
    </w:p>
    <w:p w:rsidR="00BC12AF" w:rsidRPr="00BC12AF" w:rsidRDefault="00991935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C12AF" w:rsidRPr="00BC12AF">
        <w:rPr>
          <w:sz w:val="22"/>
          <w:szCs w:val="22"/>
        </w:rPr>
        <w:t xml:space="preserve">посмотрите, есть ли у него сертификат органической косметики. Это может быть BDIH, </w:t>
      </w:r>
      <w:proofErr w:type="spellStart"/>
      <w:r w:rsidR="00BC12AF" w:rsidRPr="00BC12AF">
        <w:rPr>
          <w:sz w:val="22"/>
          <w:szCs w:val="22"/>
        </w:rPr>
        <w:t>NaTrue</w:t>
      </w:r>
      <w:proofErr w:type="spellEnd"/>
      <w:r w:rsidR="00BC12AF" w:rsidRPr="00BC12AF">
        <w:rPr>
          <w:sz w:val="22"/>
          <w:szCs w:val="22"/>
        </w:rPr>
        <w:t xml:space="preserve">, ICEA, </w:t>
      </w:r>
      <w:proofErr w:type="spellStart"/>
      <w:r w:rsidR="00BC12AF" w:rsidRPr="00BC12AF">
        <w:rPr>
          <w:sz w:val="22"/>
          <w:szCs w:val="22"/>
        </w:rPr>
        <w:t>Ecocert</w:t>
      </w:r>
      <w:proofErr w:type="spellEnd"/>
      <w:r w:rsidR="00BC12AF" w:rsidRPr="00BC12AF">
        <w:rPr>
          <w:sz w:val="22"/>
          <w:szCs w:val="22"/>
        </w:rPr>
        <w:t>, USDA и т.д. Если они есть, то продукт действительно органический и натуральный! Смело пользуйтесь!</w:t>
      </w:r>
    </w:p>
    <w:p w:rsidR="00BC12AF" w:rsidRPr="00BC12AF" w:rsidRDefault="00991935" w:rsidP="000F42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C12AF" w:rsidRPr="00BC12AF">
        <w:rPr>
          <w:sz w:val="22"/>
          <w:szCs w:val="22"/>
        </w:rPr>
        <w:t>Научитесь читать состав! Обращайте внимание, чтобы в составе этой вроде бы натуральной косметики не должно быть таких ингредиентов, как </w:t>
      </w:r>
      <w:r w:rsidR="00BC12AF" w:rsidRPr="000F4216">
        <w:rPr>
          <w:sz w:val="22"/>
          <w:szCs w:val="22"/>
        </w:rPr>
        <w:t>SLS (</w:t>
      </w:r>
      <w:proofErr w:type="spellStart"/>
      <w:r w:rsidR="00BC12AF" w:rsidRPr="000F4216">
        <w:rPr>
          <w:sz w:val="22"/>
          <w:szCs w:val="22"/>
        </w:rPr>
        <w:t>Sodium</w:t>
      </w:r>
      <w:proofErr w:type="spellEnd"/>
      <w:r w:rsidR="00BC12AF" w:rsidRPr="000F4216">
        <w:rPr>
          <w:sz w:val="22"/>
          <w:szCs w:val="22"/>
        </w:rPr>
        <w:t xml:space="preserve"> </w:t>
      </w:r>
      <w:proofErr w:type="spellStart"/>
      <w:r w:rsidR="00BC12AF" w:rsidRPr="000F4216">
        <w:rPr>
          <w:sz w:val="22"/>
          <w:szCs w:val="22"/>
        </w:rPr>
        <w:t>Lauryl</w:t>
      </w:r>
      <w:proofErr w:type="spellEnd"/>
      <w:r w:rsidR="00BC12AF" w:rsidRPr="000F4216">
        <w:rPr>
          <w:sz w:val="22"/>
          <w:szCs w:val="22"/>
        </w:rPr>
        <w:t xml:space="preserve"> </w:t>
      </w:r>
      <w:proofErr w:type="spellStart"/>
      <w:r w:rsidR="00BC12AF" w:rsidRPr="000F4216">
        <w:rPr>
          <w:sz w:val="22"/>
          <w:szCs w:val="22"/>
        </w:rPr>
        <w:t>Sulfat</w:t>
      </w:r>
      <w:proofErr w:type="spellEnd"/>
      <w:r w:rsidR="00BC12AF" w:rsidRPr="000F4216">
        <w:rPr>
          <w:sz w:val="22"/>
          <w:szCs w:val="22"/>
        </w:rPr>
        <w:t xml:space="preserve">, </w:t>
      </w:r>
      <w:proofErr w:type="spellStart"/>
      <w:r w:rsidR="00BC12AF" w:rsidRPr="000F4216">
        <w:rPr>
          <w:sz w:val="22"/>
          <w:szCs w:val="22"/>
        </w:rPr>
        <w:t>Sodium</w:t>
      </w:r>
      <w:proofErr w:type="spellEnd"/>
      <w:r w:rsidR="00BC12AF" w:rsidRPr="000F4216">
        <w:rPr>
          <w:sz w:val="22"/>
          <w:szCs w:val="22"/>
        </w:rPr>
        <w:t xml:space="preserve"> </w:t>
      </w:r>
      <w:proofErr w:type="spellStart"/>
      <w:r w:rsidR="00BC12AF" w:rsidRPr="000F4216">
        <w:rPr>
          <w:sz w:val="22"/>
          <w:szCs w:val="22"/>
        </w:rPr>
        <w:t>Laureth</w:t>
      </w:r>
      <w:proofErr w:type="spellEnd"/>
      <w:r w:rsidR="00BC12AF" w:rsidRPr="000F4216">
        <w:rPr>
          <w:sz w:val="22"/>
          <w:szCs w:val="22"/>
        </w:rPr>
        <w:t xml:space="preserve"> </w:t>
      </w:r>
      <w:proofErr w:type="spellStart"/>
      <w:r w:rsidR="00BC12AF" w:rsidRPr="000F4216">
        <w:rPr>
          <w:sz w:val="22"/>
          <w:szCs w:val="22"/>
        </w:rPr>
        <w:t>Sulfat</w:t>
      </w:r>
      <w:proofErr w:type="spellEnd"/>
      <w:r w:rsidR="00BC12AF" w:rsidRPr="000F4216">
        <w:rPr>
          <w:sz w:val="22"/>
          <w:szCs w:val="22"/>
        </w:rPr>
        <w:t xml:space="preserve">), </w:t>
      </w:r>
      <w:proofErr w:type="spellStart"/>
      <w:r w:rsidR="00BC12AF" w:rsidRPr="000F4216">
        <w:rPr>
          <w:sz w:val="22"/>
          <w:szCs w:val="22"/>
        </w:rPr>
        <w:t>Dimethicone</w:t>
      </w:r>
      <w:proofErr w:type="spellEnd"/>
      <w:r w:rsidR="00BC12AF" w:rsidRPr="000F4216">
        <w:rPr>
          <w:sz w:val="22"/>
          <w:szCs w:val="22"/>
        </w:rPr>
        <w:t xml:space="preserve">, </w:t>
      </w:r>
      <w:proofErr w:type="spellStart"/>
      <w:r w:rsidR="00BC12AF" w:rsidRPr="000F4216">
        <w:rPr>
          <w:sz w:val="22"/>
          <w:szCs w:val="22"/>
        </w:rPr>
        <w:t>Cyclomethicone,Сyclopentoxilase</w:t>
      </w:r>
      <w:proofErr w:type="spellEnd"/>
      <w:r w:rsidR="00BC12AF" w:rsidRPr="000F4216">
        <w:rPr>
          <w:sz w:val="22"/>
          <w:szCs w:val="22"/>
        </w:rPr>
        <w:t xml:space="preserve">, </w:t>
      </w:r>
      <w:proofErr w:type="spellStart"/>
      <w:r w:rsidR="00BC12AF" w:rsidRPr="000F4216">
        <w:rPr>
          <w:sz w:val="22"/>
          <w:szCs w:val="22"/>
        </w:rPr>
        <w:t>Мethylisothiazolinone</w:t>
      </w:r>
      <w:proofErr w:type="spellEnd"/>
      <w:r w:rsidR="00BC12AF" w:rsidRPr="000F4216">
        <w:rPr>
          <w:sz w:val="22"/>
          <w:szCs w:val="22"/>
        </w:rPr>
        <w:t xml:space="preserve"> </w:t>
      </w:r>
      <w:proofErr w:type="spellStart"/>
      <w:r w:rsidR="00BC12AF" w:rsidRPr="000F4216">
        <w:rPr>
          <w:sz w:val="22"/>
          <w:szCs w:val="22"/>
        </w:rPr>
        <w:t>Мethylchloroisothiazolinone</w:t>
      </w:r>
      <w:proofErr w:type="spellEnd"/>
      <w:r w:rsidR="00BC12AF" w:rsidRPr="000F4216">
        <w:rPr>
          <w:sz w:val="22"/>
          <w:szCs w:val="22"/>
        </w:rPr>
        <w:t xml:space="preserve">, все слова с PEG, </w:t>
      </w:r>
      <w:proofErr w:type="spellStart"/>
      <w:r w:rsidR="00BC12AF" w:rsidRPr="000F4216">
        <w:rPr>
          <w:sz w:val="22"/>
          <w:szCs w:val="22"/>
        </w:rPr>
        <w:t>парабены</w:t>
      </w:r>
      <w:proofErr w:type="spellEnd"/>
      <w:r w:rsidR="00BC12AF" w:rsidRPr="000F4216">
        <w:rPr>
          <w:sz w:val="22"/>
          <w:szCs w:val="22"/>
        </w:rPr>
        <w:t xml:space="preserve"> (все слова на -</w:t>
      </w:r>
      <w:proofErr w:type="spellStart"/>
      <w:r w:rsidR="00BC12AF" w:rsidRPr="000F4216">
        <w:rPr>
          <w:sz w:val="22"/>
          <w:szCs w:val="22"/>
        </w:rPr>
        <w:t>paraben</w:t>
      </w:r>
      <w:proofErr w:type="spellEnd"/>
      <w:r w:rsidR="00BC12AF" w:rsidRPr="000F4216">
        <w:rPr>
          <w:sz w:val="22"/>
          <w:szCs w:val="22"/>
        </w:rPr>
        <w:t xml:space="preserve">), синтетические отдушки, силиконы, парафин и другие побочные продукты </w:t>
      </w:r>
      <w:proofErr w:type="spellStart"/>
      <w:r w:rsidR="00BC12AF" w:rsidRPr="000F4216">
        <w:rPr>
          <w:sz w:val="22"/>
          <w:szCs w:val="22"/>
        </w:rPr>
        <w:t>нефтепроизводства</w:t>
      </w:r>
      <w:proofErr w:type="spellEnd"/>
      <w:r w:rsidR="00BC12AF" w:rsidRPr="000F4216">
        <w:rPr>
          <w:sz w:val="22"/>
          <w:szCs w:val="22"/>
        </w:rPr>
        <w:t xml:space="preserve"> в натуральной косметике исключены.</w:t>
      </w:r>
    </w:p>
    <w:p w:rsidR="00303AE2" w:rsidRPr="00866AF7" w:rsidRDefault="00BC12AF" w:rsidP="00FD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C12AF">
        <w:rPr>
          <w:sz w:val="22"/>
          <w:szCs w:val="22"/>
        </w:rPr>
        <w:t xml:space="preserve">Если вы нашли эти (или один из них) ингредиенты в косметике, то эта косметика не натуральная, а </w:t>
      </w:r>
      <w:proofErr w:type="spellStart"/>
      <w:r w:rsidRPr="00BC12AF">
        <w:rPr>
          <w:sz w:val="22"/>
          <w:szCs w:val="22"/>
        </w:rPr>
        <w:t>псевдонатуральная</w:t>
      </w:r>
      <w:proofErr w:type="spellEnd"/>
      <w:r w:rsidRPr="00BC12AF">
        <w:rPr>
          <w:sz w:val="22"/>
          <w:szCs w:val="22"/>
        </w:rPr>
        <w:t xml:space="preserve">. То есть - </w:t>
      </w:r>
      <w:proofErr w:type="spellStart"/>
      <w:r w:rsidRPr="00BC12AF">
        <w:rPr>
          <w:sz w:val="22"/>
          <w:szCs w:val="22"/>
        </w:rPr>
        <w:t>гринвошинг</w:t>
      </w:r>
      <w:proofErr w:type="spellEnd"/>
      <w:r w:rsidRPr="00BC12AF">
        <w:rPr>
          <w:sz w:val="22"/>
          <w:szCs w:val="22"/>
        </w:rPr>
        <w:t>!</w:t>
      </w:r>
    </w:p>
    <w:sectPr w:rsidR="00303AE2" w:rsidRPr="0086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E5F76"/>
    <w:multiLevelType w:val="multilevel"/>
    <w:tmpl w:val="12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62DDC"/>
    <w:multiLevelType w:val="multilevel"/>
    <w:tmpl w:val="0A80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3FB"/>
    <w:rsid w:val="000F4216"/>
    <w:rsid w:val="001031BD"/>
    <w:rsid w:val="00131E89"/>
    <w:rsid w:val="002141B0"/>
    <w:rsid w:val="002D16F5"/>
    <w:rsid w:val="00303AE2"/>
    <w:rsid w:val="00346A33"/>
    <w:rsid w:val="00373AE8"/>
    <w:rsid w:val="003E41EA"/>
    <w:rsid w:val="004A3CAD"/>
    <w:rsid w:val="004B19A7"/>
    <w:rsid w:val="0051208C"/>
    <w:rsid w:val="005264E7"/>
    <w:rsid w:val="005352BD"/>
    <w:rsid w:val="00641769"/>
    <w:rsid w:val="0067148D"/>
    <w:rsid w:val="00730CE1"/>
    <w:rsid w:val="0077140B"/>
    <w:rsid w:val="007A208F"/>
    <w:rsid w:val="007B7A91"/>
    <w:rsid w:val="00866AF7"/>
    <w:rsid w:val="009703FB"/>
    <w:rsid w:val="00991935"/>
    <w:rsid w:val="009A710F"/>
    <w:rsid w:val="009E0501"/>
    <w:rsid w:val="00A06142"/>
    <w:rsid w:val="00A65F90"/>
    <w:rsid w:val="00AE1B1C"/>
    <w:rsid w:val="00BB102E"/>
    <w:rsid w:val="00BC12AF"/>
    <w:rsid w:val="00BD23D0"/>
    <w:rsid w:val="00CE688D"/>
    <w:rsid w:val="00D3428A"/>
    <w:rsid w:val="00D5073A"/>
    <w:rsid w:val="00DC211C"/>
    <w:rsid w:val="00DF3F93"/>
    <w:rsid w:val="00E243AA"/>
    <w:rsid w:val="00E570E5"/>
    <w:rsid w:val="00E650A5"/>
    <w:rsid w:val="00F274E7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ADA91-172C-4317-83D1-0AB46B3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D72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tharrow">
    <w:name w:val="path_arrow"/>
    <w:basedOn w:val="a0"/>
    <w:rsid w:val="00FD72EE"/>
  </w:style>
  <w:style w:type="character" w:styleId="ab">
    <w:name w:val="Emphasis"/>
    <w:basedOn w:val="a0"/>
    <w:uiPriority w:val="20"/>
    <w:qFormat/>
    <w:rsid w:val="00BC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3</cp:revision>
  <cp:lastPrinted>2023-03-22T05:22:00Z</cp:lastPrinted>
  <dcterms:created xsi:type="dcterms:W3CDTF">2023-03-22T05:23:00Z</dcterms:created>
  <dcterms:modified xsi:type="dcterms:W3CDTF">2023-03-22T12:49:00Z</dcterms:modified>
</cp:coreProperties>
</file>